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967407">
      <w:pPr>
        <w:spacing w:before="100" w:beforeAutospacing="1" w:after="100" w:afterAutospacing="1" w:line="480" w:lineRule="auto"/>
        <w:rPr>
          <w:rFonts w:ascii="Times New Roman" w:hAnsi="Times New Roman" w:cs="Times New Roman"/>
          <w:color w:val="1D1D1D"/>
          <w:sz w:val="24"/>
          <w:szCs w:val="24"/>
          <w:shd w:val="clear" w:color="auto" w:fill="FFFFFF"/>
        </w:rPr>
      </w:pPr>
    </w:p>
    <w:p w:rsidR="00967407" w:rsidRDefault="00967407" w:rsidP="00967407">
      <w:pPr>
        <w:spacing w:before="100" w:beforeAutospacing="1" w:after="100" w:afterAutospacing="1" w:line="480" w:lineRule="auto"/>
        <w:rPr>
          <w:rFonts w:ascii="Times New Roman" w:hAnsi="Times New Roman" w:cs="Times New Roman"/>
          <w:color w:val="1D1D1D"/>
          <w:sz w:val="24"/>
          <w:szCs w:val="24"/>
          <w:shd w:val="clear" w:color="auto" w:fill="FFFFFF"/>
        </w:rPr>
      </w:pPr>
    </w:p>
    <w:p w:rsidR="0004443B" w:rsidRDefault="0004443B" w:rsidP="0004443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BUSINESS CANGE</w:t>
      </w:r>
    </w:p>
    <w:p w:rsidR="0004443B" w:rsidRDefault="0004443B" w:rsidP="0004443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04443B" w:rsidRDefault="0004443B" w:rsidP="0004443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04443B" w:rsidRDefault="0004443B" w:rsidP="0004443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04443B" w:rsidRDefault="0004443B" w:rsidP="00397209">
      <w:pPr>
        <w:spacing w:before="100" w:beforeAutospacing="1" w:after="100" w:afterAutospacing="1" w:line="480" w:lineRule="auto"/>
        <w:rPr>
          <w:rFonts w:ascii="Times New Roman" w:hAnsi="Times New Roman" w:cs="Times New Roman"/>
          <w:color w:val="1D1D1D"/>
          <w:sz w:val="24"/>
          <w:szCs w:val="24"/>
          <w:shd w:val="clear" w:color="auto" w:fill="FFFFFF"/>
        </w:rPr>
      </w:pPr>
    </w:p>
    <w:p w:rsidR="00F66668" w:rsidRPr="00EC3C2D" w:rsidRDefault="00F66668" w:rsidP="00397209">
      <w:pPr>
        <w:spacing w:before="100" w:beforeAutospacing="1" w:after="100" w:afterAutospacing="1" w:line="480" w:lineRule="auto"/>
        <w:rPr>
          <w:rFonts w:ascii="Times New Roman" w:hAnsi="Times New Roman" w:cs="Times New Roman"/>
          <w:i/>
          <w:color w:val="1D1D1D"/>
          <w:sz w:val="24"/>
          <w:szCs w:val="24"/>
          <w:shd w:val="clear" w:color="auto" w:fill="FFFFFF"/>
        </w:rPr>
      </w:pPr>
      <w:r w:rsidRPr="00EC3C2D">
        <w:rPr>
          <w:rFonts w:ascii="Times New Roman" w:hAnsi="Times New Roman" w:cs="Times New Roman"/>
          <w:i/>
          <w:color w:val="1D1D1D"/>
          <w:sz w:val="24"/>
          <w:szCs w:val="24"/>
          <w:shd w:val="clear" w:color="auto" w:fill="FFFFFF"/>
        </w:rPr>
        <w:lastRenderedPageBreak/>
        <w:t xml:space="preserve">Examine the differences in change strategies and management between senior management and first-line management. </w:t>
      </w:r>
    </w:p>
    <w:p w:rsidR="00167D89" w:rsidRDefault="00167D89" w:rsidP="00397209">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Senior management can be described as the government of the organization. It decides on the rightful policies to be taken by the organization. First-line managers follow the directions imposed by the senior managers. </w:t>
      </w:r>
    </w:p>
    <w:p w:rsidR="00CB12D1" w:rsidRDefault="00CB12D1" w:rsidP="00397209">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Management and change strategies are different between these two </w:t>
      </w:r>
      <w:r w:rsidR="00186E58">
        <w:rPr>
          <w:rFonts w:ascii="Times New Roman" w:hAnsi="Times New Roman" w:cs="Times New Roman"/>
          <w:color w:val="1D1D1D"/>
          <w:sz w:val="24"/>
          <w:szCs w:val="24"/>
          <w:shd w:val="clear" w:color="auto" w:fill="FFFFFF"/>
        </w:rPr>
        <w:t>levels</w:t>
      </w:r>
      <w:r>
        <w:rPr>
          <w:rFonts w:ascii="Times New Roman" w:hAnsi="Times New Roman" w:cs="Times New Roman"/>
          <w:color w:val="1D1D1D"/>
          <w:sz w:val="24"/>
          <w:szCs w:val="24"/>
          <w:shd w:val="clear" w:color="auto" w:fill="FFFFFF"/>
        </w:rPr>
        <w:t xml:space="preserve"> of management</w:t>
      </w:r>
      <w:r w:rsidR="00186E58">
        <w:rPr>
          <w:rFonts w:ascii="Times New Roman" w:hAnsi="Times New Roman" w:cs="Times New Roman"/>
          <w:color w:val="1D1D1D"/>
          <w:sz w:val="24"/>
          <w:szCs w:val="24"/>
          <w:shd w:val="clear" w:color="auto" w:fill="FFFFFF"/>
        </w:rPr>
        <w:t xml:space="preserve"> in that; senior managers </w:t>
      </w:r>
      <w:r w:rsidR="00D8757B">
        <w:rPr>
          <w:rFonts w:ascii="Times New Roman" w:hAnsi="Times New Roman" w:cs="Times New Roman"/>
          <w:color w:val="1D1D1D"/>
          <w:sz w:val="24"/>
          <w:szCs w:val="24"/>
          <w:shd w:val="clear" w:color="auto" w:fill="FFFFFF"/>
        </w:rPr>
        <w:t xml:space="preserve">set strategic </w:t>
      </w:r>
      <w:r w:rsidR="00634E6A">
        <w:rPr>
          <w:rFonts w:ascii="Times New Roman" w:hAnsi="Times New Roman" w:cs="Times New Roman"/>
          <w:color w:val="1D1D1D"/>
          <w:sz w:val="24"/>
          <w:szCs w:val="24"/>
          <w:shd w:val="clear" w:color="auto" w:fill="FFFFFF"/>
        </w:rPr>
        <w:t>changes</w:t>
      </w:r>
      <w:r w:rsidR="00186E58">
        <w:rPr>
          <w:rFonts w:ascii="Times New Roman" w:hAnsi="Times New Roman" w:cs="Times New Roman"/>
          <w:color w:val="1D1D1D"/>
          <w:sz w:val="24"/>
          <w:szCs w:val="24"/>
          <w:shd w:val="clear" w:color="auto" w:fill="FFFFFF"/>
        </w:rPr>
        <w:t xml:space="preserve"> which are then </w:t>
      </w:r>
      <w:r w:rsidR="00634E6A">
        <w:rPr>
          <w:rFonts w:ascii="Times New Roman" w:hAnsi="Times New Roman" w:cs="Times New Roman"/>
          <w:color w:val="1D1D1D"/>
          <w:sz w:val="24"/>
          <w:szCs w:val="24"/>
          <w:shd w:val="clear" w:color="auto" w:fill="FFFFFF"/>
        </w:rPr>
        <w:t>organized by the first-line managers for the purpose of implementation. Senior managers are well a</w:t>
      </w:r>
      <w:r w:rsidR="00E31041">
        <w:rPr>
          <w:rFonts w:ascii="Times New Roman" w:hAnsi="Times New Roman" w:cs="Times New Roman"/>
          <w:color w:val="1D1D1D"/>
          <w:sz w:val="24"/>
          <w:szCs w:val="24"/>
          <w:shd w:val="clear" w:color="auto" w:fill="FFFFFF"/>
        </w:rPr>
        <w:t>ware of the capabilities of every other employee irrespective of the position for the purpose of implementation. This means that, even first line managers are used by the senior managers to ini</w:t>
      </w:r>
      <w:r w:rsidR="00485092">
        <w:rPr>
          <w:rFonts w:ascii="Times New Roman" w:hAnsi="Times New Roman" w:cs="Times New Roman"/>
          <w:color w:val="1D1D1D"/>
          <w:sz w:val="24"/>
          <w:szCs w:val="24"/>
          <w:shd w:val="clear" w:color="auto" w:fill="FFFFFF"/>
        </w:rPr>
        <w:t>tiate practice of what they have</w:t>
      </w:r>
      <w:r w:rsidR="00E31041">
        <w:rPr>
          <w:rFonts w:ascii="Times New Roman" w:hAnsi="Times New Roman" w:cs="Times New Roman"/>
          <w:color w:val="1D1D1D"/>
          <w:sz w:val="24"/>
          <w:szCs w:val="24"/>
          <w:shd w:val="clear" w:color="auto" w:fill="FFFFFF"/>
        </w:rPr>
        <w:t xml:space="preserve"> strat</w:t>
      </w:r>
      <w:r w:rsidR="00485092">
        <w:rPr>
          <w:rFonts w:ascii="Times New Roman" w:hAnsi="Times New Roman" w:cs="Times New Roman"/>
          <w:color w:val="1D1D1D"/>
          <w:sz w:val="24"/>
          <w:szCs w:val="24"/>
          <w:shd w:val="clear" w:color="auto" w:fill="FFFFFF"/>
        </w:rPr>
        <w:t>egized</w:t>
      </w:r>
      <w:r w:rsidR="00504B0B">
        <w:rPr>
          <w:rFonts w:ascii="Times New Roman" w:hAnsi="Times New Roman" w:cs="Times New Roman"/>
          <w:color w:val="1D1D1D"/>
          <w:sz w:val="24"/>
          <w:szCs w:val="24"/>
          <w:shd w:val="clear" w:color="auto" w:fill="FFFFFF"/>
        </w:rPr>
        <w:t xml:space="preserve"> (</w:t>
      </w:r>
      <w:r w:rsidR="00504B0B" w:rsidRPr="00BF3046">
        <w:rPr>
          <w:rFonts w:ascii="Times New Roman" w:hAnsi="Times New Roman" w:cs="Times New Roman"/>
          <w:color w:val="222222"/>
          <w:sz w:val="24"/>
          <w:szCs w:val="24"/>
          <w:shd w:val="clear" w:color="auto" w:fill="FFFFFF"/>
        </w:rPr>
        <w:t>Hayes</w:t>
      </w:r>
      <w:r w:rsidR="00504B0B">
        <w:rPr>
          <w:rFonts w:ascii="Times New Roman" w:hAnsi="Times New Roman" w:cs="Times New Roman"/>
          <w:color w:val="222222"/>
          <w:sz w:val="24"/>
          <w:szCs w:val="24"/>
          <w:shd w:val="clear" w:color="auto" w:fill="FFFFFF"/>
        </w:rPr>
        <w:t>, 2018)</w:t>
      </w:r>
      <w:r w:rsidR="00485092">
        <w:rPr>
          <w:rFonts w:ascii="Times New Roman" w:hAnsi="Times New Roman" w:cs="Times New Roman"/>
          <w:color w:val="1D1D1D"/>
          <w:sz w:val="24"/>
          <w:szCs w:val="24"/>
          <w:shd w:val="clear" w:color="auto" w:fill="FFFFFF"/>
        </w:rPr>
        <w:t xml:space="preserve">. </w:t>
      </w:r>
      <w:bookmarkStart w:id="0" w:name="_GoBack"/>
      <w:bookmarkEnd w:id="0"/>
    </w:p>
    <w:p w:rsidR="00485092" w:rsidRDefault="00485092" w:rsidP="00397209">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Senior managers delegate </w:t>
      </w:r>
      <w:r w:rsidR="00C01373">
        <w:rPr>
          <w:rFonts w:ascii="Times New Roman" w:hAnsi="Times New Roman" w:cs="Times New Roman"/>
          <w:color w:val="1D1D1D"/>
          <w:sz w:val="24"/>
          <w:szCs w:val="24"/>
          <w:shd w:val="clear" w:color="auto" w:fill="FFFFFF"/>
        </w:rPr>
        <w:t xml:space="preserve">the </w:t>
      </w:r>
      <w:r>
        <w:rPr>
          <w:rFonts w:ascii="Times New Roman" w:hAnsi="Times New Roman" w:cs="Times New Roman"/>
          <w:color w:val="1D1D1D"/>
          <w:sz w:val="24"/>
          <w:szCs w:val="24"/>
          <w:shd w:val="clear" w:color="auto" w:fill="FFFFFF"/>
        </w:rPr>
        <w:t>change strategies</w:t>
      </w:r>
      <w:r w:rsidR="00C01373">
        <w:rPr>
          <w:rFonts w:ascii="Times New Roman" w:hAnsi="Times New Roman" w:cs="Times New Roman"/>
          <w:color w:val="1D1D1D"/>
          <w:sz w:val="24"/>
          <w:szCs w:val="24"/>
          <w:shd w:val="clear" w:color="auto" w:fill="FFFFFF"/>
        </w:rPr>
        <w:t xml:space="preserve"> for implementation since they cannot implement it themselves. Their work is to </w:t>
      </w:r>
      <w:r w:rsidR="00FD5340">
        <w:rPr>
          <w:rFonts w:ascii="Times New Roman" w:hAnsi="Times New Roman" w:cs="Times New Roman"/>
          <w:color w:val="1D1D1D"/>
          <w:sz w:val="24"/>
          <w:szCs w:val="24"/>
          <w:shd w:val="clear" w:color="auto" w:fill="FFFFFF"/>
        </w:rPr>
        <w:t xml:space="preserve">provide leadership by putting policies and strategies in place. That is what is referred to as management. </w:t>
      </w:r>
    </w:p>
    <w:p w:rsidR="004B6EC4" w:rsidRPr="00F66668" w:rsidRDefault="002333AE" w:rsidP="00397209">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Senior managers make ambitious change strategies. Their focus is majorly long-term to increase the company’s net worth. </w:t>
      </w:r>
      <w:r w:rsidR="004B6EC4">
        <w:rPr>
          <w:rFonts w:ascii="Times New Roman" w:hAnsi="Times New Roman" w:cs="Times New Roman"/>
          <w:color w:val="1D1D1D"/>
          <w:sz w:val="24"/>
          <w:szCs w:val="24"/>
          <w:shd w:val="clear" w:color="auto" w:fill="FFFFFF"/>
        </w:rPr>
        <w:t xml:space="preserve">On the other hand, first-line managers focus on day to day changes that affect the business. </w:t>
      </w:r>
    </w:p>
    <w:p w:rsidR="00EC3C2D" w:rsidRDefault="00F66668" w:rsidP="00731FD9">
      <w:pPr>
        <w:spacing w:before="100" w:beforeAutospacing="1" w:after="100" w:afterAutospacing="1" w:line="480" w:lineRule="auto"/>
        <w:rPr>
          <w:rFonts w:ascii="Times New Roman" w:hAnsi="Times New Roman" w:cs="Times New Roman"/>
          <w:i/>
          <w:color w:val="1D1D1D"/>
          <w:sz w:val="24"/>
          <w:szCs w:val="24"/>
          <w:shd w:val="clear" w:color="auto" w:fill="FFFFFF"/>
        </w:rPr>
      </w:pPr>
      <w:r w:rsidRPr="00EC3C2D">
        <w:rPr>
          <w:rFonts w:ascii="Times New Roman" w:hAnsi="Times New Roman" w:cs="Times New Roman"/>
          <w:i/>
          <w:color w:val="1D1D1D"/>
          <w:sz w:val="24"/>
          <w:szCs w:val="24"/>
          <w:shd w:val="clear" w:color="auto" w:fill="FFFFFF"/>
        </w:rPr>
        <w:t>Offer an example of what is considered a balanced approach to change, such as striving for a sense of urgency but also providing guidance and assistance so that employees move gently and confidently through the process.</w:t>
      </w:r>
    </w:p>
    <w:p w:rsidR="00731FD9" w:rsidRPr="00731FD9" w:rsidRDefault="003A4925" w:rsidP="00202D5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Kurt Lewin developed a change model </w:t>
      </w:r>
      <w:r w:rsidR="00DF176F">
        <w:rPr>
          <w:rFonts w:ascii="Times New Roman" w:hAnsi="Times New Roman" w:cs="Times New Roman"/>
          <w:color w:val="1D1D1D"/>
          <w:sz w:val="24"/>
          <w:szCs w:val="24"/>
          <w:shd w:val="clear" w:color="auto" w:fill="FFFFFF"/>
        </w:rPr>
        <w:t xml:space="preserve">that represents a </w:t>
      </w:r>
      <w:r w:rsidR="00202D5B">
        <w:rPr>
          <w:rFonts w:ascii="Times New Roman" w:hAnsi="Times New Roman" w:cs="Times New Roman"/>
          <w:color w:val="1D1D1D"/>
          <w:sz w:val="24"/>
          <w:szCs w:val="24"/>
          <w:shd w:val="clear" w:color="auto" w:fill="FFFFFF"/>
        </w:rPr>
        <w:t>balanced</w:t>
      </w:r>
      <w:r w:rsidR="00DF176F">
        <w:rPr>
          <w:rFonts w:ascii="Times New Roman" w:hAnsi="Times New Roman" w:cs="Times New Roman"/>
          <w:color w:val="1D1D1D"/>
          <w:sz w:val="24"/>
          <w:szCs w:val="24"/>
          <w:shd w:val="clear" w:color="auto" w:fill="FFFFFF"/>
        </w:rPr>
        <w:t xml:space="preserve"> approach to change. </w:t>
      </w:r>
      <w:r w:rsidR="00BB5645">
        <w:rPr>
          <w:rFonts w:ascii="Times New Roman" w:hAnsi="Times New Roman" w:cs="Times New Roman"/>
          <w:color w:val="1D1D1D"/>
          <w:sz w:val="24"/>
          <w:szCs w:val="24"/>
          <w:shd w:val="clear" w:color="auto" w:fill="FFFFFF"/>
        </w:rPr>
        <w:t xml:space="preserve">This </w:t>
      </w:r>
      <w:r w:rsidR="004178DA">
        <w:rPr>
          <w:rFonts w:ascii="Times New Roman" w:hAnsi="Times New Roman" w:cs="Times New Roman"/>
          <w:color w:val="1D1D1D"/>
          <w:sz w:val="24"/>
          <w:szCs w:val="24"/>
          <w:shd w:val="clear" w:color="auto" w:fill="FFFFFF"/>
        </w:rPr>
        <w:t xml:space="preserve">approach provides a framework </w:t>
      </w:r>
      <w:r w:rsidR="00862724">
        <w:rPr>
          <w:rFonts w:ascii="Times New Roman" w:hAnsi="Times New Roman" w:cs="Times New Roman"/>
          <w:color w:val="1D1D1D"/>
          <w:sz w:val="24"/>
          <w:szCs w:val="24"/>
          <w:shd w:val="clear" w:color="auto" w:fill="FFFFFF"/>
        </w:rPr>
        <w:t>for the execution of</w:t>
      </w:r>
      <w:r w:rsidR="00416744">
        <w:rPr>
          <w:rFonts w:ascii="Times New Roman" w:hAnsi="Times New Roman" w:cs="Times New Roman"/>
          <w:color w:val="1D1D1D"/>
          <w:sz w:val="24"/>
          <w:szCs w:val="24"/>
          <w:shd w:val="clear" w:color="auto" w:fill="FFFFFF"/>
        </w:rPr>
        <w:t xml:space="preserve"> change effort</w:t>
      </w:r>
      <w:r w:rsidR="00862724">
        <w:rPr>
          <w:rFonts w:ascii="Times New Roman" w:hAnsi="Times New Roman" w:cs="Times New Roman"/>
          <w:color w:val="1D1D1D"/>
          <w:sz w:val="24"/>
          <w:szCs w:val="24"/>
          <w:shd w:val="clear" w:color="auto" w:fill="FFFFFF"/>
        </w:rPr>
        <w:t xml:space="preserve"> which is usually sensitive. </w:t>
      </w:r>
      <w:r w:rsidR="00427B3B">
        <w:rPr>
          <w:rFonts w:ascii="Times New Roman" w:hAnsi="Times New Roman" w:cs="Times New Roman"/>
          <w:color w:val="1D1D1D"/>
          <w:sz w:val="24"/>
          <w:szCs w:val="24"/>
          <w:shd w:val="clear" w:color="auto" w:fill="FFFFFF"/>
        </w:rPr>
        <w:t xml:space="preserve">The manager is </w:t>
      </w:r>
      <w:r w:rsidR="00DE1EC5">
        <w:rPr>
          <w:rFonts w:ascii="Times New Roman" w:hAnsi="Times New Roman" w:cs="Times New Roman"/>
          <w:color w:val="1D1D1D"/>
          <w:sz w:val="24"/>
          <w:szCs w:val="24"/>
          <w:shd w:val="clear" w:color="auto" w:fill="FFFFFF"/>
        </w:rPr>
        <w:t xml:space="preserve">presented with an idea of </w:t>
      </w:r>
      <w:r w:rsidR="006217F5">
        <w:rPr>
          <w:rFonts w:ascii="Times New Roman" w:hAnsi="Times New Roman" w:cs="Times New Roman"/>
          <w:color w:val="1D1D1D"/>
          <w:sz w:val="24"/>
          <w:szCs w:val="24"/>
          <w:shd w:val="clear" w:color="auto" w:fill="FFFFFF"/>
        </w:rPr>
        <w:t xml:space="preserve">the purpose of instituting a change in the organization. </w:t>
      </w:r>
      <w:r w:rsidR="00862724">
        <w:rPr>
          <w:rFonts w:ascii="Times New Roman" w:hAnsi="Times New Roman" w:cs="Times New Roman"/>
          <w:color w:val="1D1D1D"/>
          <w:sz w:val="24"/>
          <w:szCs w:val="24"/>
          <w:shd w:val="clear" w:color="auto" w:fill="FFFFFF"/>
        </w:rPr>
        <w:t xml:space="preserve">This model </w:t>
      </w:r>
      <w:r w:rsidR="00682E5D">
        <w:rPr>
          <w:rFonts w:ascii="Times New Roman" w:hAnsi="Times New Roman" w:cs="Times New Roman"/>
          <w:color w:val="1D1D1D"/>
          <w:sz w:val="24"/>
          <w:szCs w:val="24"/>
          <w:shd w:val="clear" w:color="auto" w:fill="FFFFFF"/>
        </w:rPr>
        <w:t xml:space="preserve">comprises three </w:t>
      </w:r>
      <w:r w:rsidR="00427B3B">
        <w:rPr>
          <w:rFonts w:ascii="Times New Roman" w:hAnsi="Times New Roman" w:cs="Times New Roman"/>
          <w:color w:val="1D1D1D"/>
          <w:sz w:val="24"/>
          <w:szCs w:val="24"/>
          <w:shd w:val="clear" w:color="auto" w:fill="FFFFFF"/>
        </w:rPr>
        <w:t>steps</w:t>
      </w:r>
      <w:r w:rsidR="00F07364">
        <w:rPr>
          <w:rFonts w:ascii="Times New Roman" w:hAnsi="Times New Roman" w:cs="Times New Roman"/>
          <w:color w:val="1D1D1D"/>
          <w:sz w:val="24"/>
          <w:szCs w:val="24"/>
          <w:shd w:val="clear" w:color="auto" w:fill="FFFFFF"/>
        </w:rPr>
        <w:t xml:space="preserve"> which are; unfreezing or being in a </w:t>
      </w:r>
      <w:r w:rsidR="00DD249A">
        <w:rPr>
          <w:rFonts w:ascii="Times New Roman" w:hAnsi="Times New Roman" w:cs="Times New Roman"/>
          <w:color w:val="1D1D1D"/>
          <w:sz w:val="24"/>
          <w:szCs w:val="24"/>
          <w:shd w:val="clear" w:color="auto" w:fill="FFFFFF"/>
        </w:rPr>
        <w:t>situation of “ready to change.”</w:t>
      </w:r>
      <w:r w:rsidR="00A3595D">
        <w:rPr>
          <w:rFonts w:ascii="Times New Roman" w:hAnsi="Times New Roman" w:cs="Times New Roman"/>
          <w:color w:val="1D1D1D"/>
          <w:sz w:val="24"/>
          <w:szCs w:val="24"/>
          <w:shd w:val="clear" w:color="auto" w:fill="FFFFFF"/>
        </w:rPr>
        <w:t xml:space="preserve"> This </w:t>
      </w:r>
      <w:r w:rsidR="00DD49D8">
        <w:rPr>
          <w:rFonts w:ascii="Times New Roman" w:hAnsi="Times New Roman" w:cs="Times New Roman"/>
          <w:color w:val="1D1D1D"/>
          <w:sz w:val="24"/>
          <w:szCs w:val="24"/>
          <w:shd w:val="clear" w:color="auto" w:fill="FFFFFF"/>
        </w:rPr>
        <w:t>means doing away with bad habits and pursuing new ways of achieving</w:t>
      </w:r>
      <w:r w:rsidR="0091627B">
        <w:rPr>
          <w:rFonts w:ascii="Times New Roman" w:hAnsi="Times New Roman" w:cs="Times New Roman"/>
          <w:color w:val="1D1D1D"/>
          <w:sz w:val="24"/>
          <w:szCs w:val="24"/>
          <w:shd w:val="clear" w:color="auto" w:fill="FFFFFF"/>
        </w:rPr>
        <w:t xml:space="preserve"> desired goals, change </w:t>
      </w:r>
      <w:r w:rsidR="00290DF5">
        <w:rPr>
          <w:rFonts w:ascii="Times New Roman" w:hAnsi="Times New Roman" w:cs="Times New Roman"/>
          <w:color w:val="1D1D1D"/>
          <w:sz w:val="24"/>
          <w:szCs w:val="24"/>
          <w:shd w:val="clear" w:color="auto" w:fill="FFFFFF"/>
        </w:rPr>
        <w:t xml:space="preserve">or implementation step which executes the change because people have been prepared for it. </w:t>
      </w:r>
      <w:r w:rsidR="00B41B55">
        <w:rPr>
          <w:rFonts w:ascii="Times New Roman" w:hAnsi="Times New Roman" w:cs="Times New Roman"/>
          <w:color w:val="1D1D1D"/>
          <w:sz w:val="24"/>
          <w:szCs w:val="24"/>
          <w:shd w:val="clear" w:color="auto" w:fill="FFFFFF"/>
        </w:rPr>
        <w:t>New tasks and responsibilities are assumed</w:t>
      </w:r>
      <w:r w:rsidR="00B05DC3">
        <w:rPr>
          <w:rFonts w:ascii="Times New Roman" w:hAnsi="Times New Roman" w:cs="Times New Roman"/>
          <w:color w:val="1D1D1D"/>
          <w:sz w:val="24"/>
          <w:szCs w:val="24"/>
          <w:shd w:val="clear" w:color="auto" w:fill="FFFFFF"/>
        </w:rPr>
        <w:t>, and the last step is freezing which</w:t>
      </w:r>
      <w:r w:rsidR="00764CB9">
        <w:rPr>
          <w:rFonts w:ascii="Times New Roman" w:hAnsi="Times New Roman" w:cs="Times New Roman"/>
          <w:color w:val="1D1D1D"/>
          <w:sz w:val="24"/>
          <w:szCs w:val="24"/>
          <w:shd w:val="clear" w:color="auto" w:fill="FFFFFF"/>
        </w:rPr>
        <w:t xml:space="preserve"> is meant to instill the change, i.e. cementing it</w:t>
      </w:r>
      <w:r w:rsidR="00967407">
        <w:rPr>
          <w:rFonts w:ascii="Times New Roman" w:hAnsi="Times New Roman" w:cs="Times New Roman"/>
          <w:color w:val="1D1D1D"/>
          <w:sz w:val="24"/>
          <w:szCs w:val="24"/>
          <w:shd w:val="clear" w:color="auto" w:fill="FFFFFF"/>
        </w:rPr>
        <w:t xml:space="preserve"> (</w:t>
      </w:r>
      <w:proofErr w:type="spellStart"/>
      <w:r w:rsidR="00967407" w:rsidRPr="00967407">
        <w:rPr>
          <w:rFonts w:ascii="Times New Roman" w:hAnsi="Times New Roman" w:cs="Times New Roman"/>
          <w:color w:val="222222"/>
          <w:sz w:val="24"/>
          <w:szCs w:val="24"/>
          <w:shd w:val="clear" w:color="auto" w:fill="FFFFFF"/>
        </w:rPr>
        <w:t>Burnes</w:t>
      </w:r>
      <w:proofErr w:type="spellEnd"/>
      <w:r w:rsidR="00967407">
        <w:rPr>
          <w:rFonts w:ascii="Times New Roman" w:hAnsi="Times New Roman" w:cs="Times New Roman"/>
          <w:color w:val="222222"/>
          <w:sz w:val="24"/>
          <w:szCs w:val="24"/>
          <w:shd w:val="clear" w:color="auto" w:fill="FFFFFF"/>
        </w:rPr>
        <w:t xml:space="preserve"> et al., 2017)</w:t>
      </w:r>
      <w:r w:rsidR="00764CB9">
        <w:rPr>
          <w:rFonts w:ascii="Times New Roman" w:hAnsi="Times New Roman" w:cs="Times New Roman"/>
          <w:color w:val="1D1D1D"/>
          <w:sz w:val="24"/>
          <w:szCs w:val="24"/>
          <w:shd w:val="clear" w:color="auto" w:fill="FFFFFF"/>
        </w:rPr>
        <w:t xml:space="preserve">. </w:t>
      </w:r>
    </w:p>
    <w:p w:rsidR="00EC3C2D" w:rsidRDefault="00EC3C2D" w:rsidP="00397209">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EC3C2D" w:rsidRDefault="00EC3C2D" w:rsidP="00397209">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EC3C2D" w:rsidRDefault="00EC3C2D" w:rsidP="00397209">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EC3C2D" w:rsidRDefault="00EC3C2D" w:rsidP="00397209">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EC3C2D" w:rsidRDefault="00EC3C2D" w:rsidP="00397209">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EC3C2D" w:rsidRDefault="00EC3C2D" w:rsidP="00157C91">
      <w:pPr>
        <w:spacing w:before="100" w:beforeAutospacing="1" w:after="100" w:afterAutospacing="1" w:line="480" w:lineRule="auto"/>
        <w:rPr>
          <w:rFonts w:ascii="Times New Roman" w:hAnsi="Times New Roman" w:cs="Times New Roman"/>
          <w:color w:val="1D1D1D"/>
          <w:sz w:val="24"/>
          <w:szCs w:val="24"/>
          <w:shd w:val="clear" w:color="auto" w:fill="FFFFFF"/>
        </w:rPr>
      </w:pPr>
    </w:p>
    <w:p w:rsidR="00967407" w:rsidRDefault="00967407" w:rsidP="00967407">
      <w:pPr>
        <w:spacing w:before="100" w:beforeAutospacing="1" w:after="100" w:afterAutospacing="1" w:line="480" w:lineRule="auto"/>
        <w:rPr>
          <w:rFonts w:ascii="Times New Roman" w:hAnsi="Times New Roman" w:cs="Times New Roman"/>
          <w:color w:val="1D1D1D"/>
          <w:sz w:val="24"/>
          <w:szCs w:val="24"/>
          <w:shd w:val="clear" w:color="auto" w:fill="FFFFFF"/>
        </w:rPr>
      </w:pPr>
    </w:p>
    <w:p w:rsidR="00BF3046" w:rsidRDefault="00BF3046" w:rsidP="00967407">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F3046" w:rsidRDefault="00BF3046" w:rsidP="00967407">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F3046" w:rsidRDefault="00BF3046" w:rsidP="00967407">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397209" w:rsidRDefault="00397209" w:rsidP="00967407">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6441A7" w:rsidRDefault="00967407" w:rsidP="00397209">
      <w:pPr>
        <w:spacing w:before="100" w:beforeAutospacing="1" w:after="100" w:afterAutospacing="1" w:line="480" w:lineRule="auto"/>
        <w:rPr>
          <w:rFonts w:ascii="Times New Roman" w:hAnsi="Times New Roman" w:cs="Times New Roman"/>
          <w:color w:val="222222"/>
          <w:sz w:val="24"/>
          <w:szCs w:val="24"/>
          <w:shd w:val="clear" w:color="auto" w:fill="FFFFFF"/>
        </w:rPr>
      </w:pPr>
      <w:proofErr w:type="spellStart"/>
      <w:r w:rsidRPr="00967407">
        <w:rPr>
          <w:rFonts w:ascii="Times New Roman" w:hAnsi="Times New Roman" w:cs="Times New Roman"/>
          <w:color w:val="222222"/>
          <w:sz w:val="24"/>
          <w:szCs w:val="24"/>
          <w:shd w:val="clear" w:color="auto" w:fill="FFFFFF"/>
        </w:rPr>
        <w:t>Burnes</w:t>
      </w:r>
      <w:proofErr w:type="spellEnd"/>
      <w:r w:rsidRPr="00967407">
        <w:rPr>
          <w:rFonts w:ascii="Times New Roman" w:hAnsi="Times New Roman" w:cs="Times New Roman"/>
          <w:color w:val="222222"/>
          <w:sz w:val="24"/>
          <w:szCs w:val="24"/>
          <w:shd w:val="clear" w:color="auto" w:fill="FFFFFF"/>
        </w:rPr>
        <w:t xml:space="preserve">, B., &amp; </w:t>
      </w:r>
      <w:proofErr w:type="spellStart"/>
      <w:r w:rsidRPr="00967407">
        <w:rPr>
          <w:rFonts w:ascii="Times New Roman" w:hAnsi="Times New Roman" w:cs="Times New Roman"/>
          <w:color w:val="222222"/>
          <w:sz w:val="24"/>
          <w:szCs w:val="24"/>
          <w:shd w:val="clear" w:color="auto" w:fill="FFFFFF"/>
        </w:rPr>
        <w:t>Bargal</w:t>
      </w:r>
      <w:proofErr w:type="spellEnd"/>
      <w:r w:rsidRPr="00967407">
        <w:rPr>
          <w:rFonts w:ascii="Times New Roman" w:hAnsi="Times New Roman" w:cs="Times New Roman"/>
          <w:color w:val="222222"/>
          <w:sz w:val="24"/>
          <w:szCs w:val="24"/>
          <w:shd w:val="clear" w:color="auto" w:fill="FFFFFF"/>
        </w:rPr>
        <w:t>, D. (2017). Kurt Lewin: 70 Years on. </w:t>
      </w:r>
      <w:r w:rsidRPr="00967407">
        <w:rPr>
          <w:rFonts w:ascii="Times New Roman" w:hAnsi="Times New Roman" w:cs="Times New Roman"/>
          <w:i/>
          <w:iCs/>
          <w:color w:val="222222"/>
          <w:sz w:val="24"/>
          <w:szCs w:val="24"/>
          <w:shd w:val="clear" w:color="auto" w:fill="FFFFFF"/>
        </w:rPr>
        <w:t>Journal of Change Management</w:t>
      </w:r>
      <w:r w:rsidRPr="00967407">
        <w:rPr>
          <w:rFonts w:ascii="Times New Roman" w:hAnsi="Times New Roman" w:cs="Times New Roman"/>
          <w:color w:val="222222"/>
          <w:sz w:val="24"/>
          <w:szCs w:val="24"/>
          <w:shd w:val="clear" w:color="auto" w:fill="FFFFFF"/>
        </w:rPr>
        <w:t>, </w:t>
      </w:r>
      <w:r w:rsidRPr="00967407">
        <w:rPr>
          <w:rFonts w:ascii="Times New Roman" w:hAnsi="Times New Roman" w:cs="Times New Roman"/>
          <w:i/>
          <w:iCs/>
          <w:color w:val="222222"/>
          <w:sz w:val="24"/>
          <w:szCs w:val="24"/>
          <w:shd w:val="clear" w:color="auto" w:fill="FFFFFF"/>
        </w:rPr>
        <w:t>17</w:t>
      </w:r>
      <w:r w:rsidRPr="00967407">
        <w:rPr>
          <w:rFonts w:ascii="Times New Roman" w:hAnsi="Times New Roman" w:cs="Times New Roman"/>
          <w:color w:val="222222"/>
          <w:sz w:val="24"/>
          <w:szCs w:val="24"/>
          <w:shd w:val="clear" w:color="auto" w:fill="FFFFFF"/>
        </w:rPr>
        <w:t>(2), 91-100.</w:t>
      </w:r>
    </w:p>
    <w:p w:rsidR="00BF3046" w:rsidRPr="00BF3046" w:rsidRDefault="00BF3046" w:rsidP="00397209">
      <w:pPr>
        <w:spacing w:before="100" w:beforeAutospacing="1" w:after="100" w:afterAutospacing="1" w:line="480" w:lineRule="auto"/>
        <w:rPr>
          <w:rFonts w:ascii="Times New Roman" w:hAnsi="Times New Roman" w:cs="Times New Roman"/>
          <w:color w:val="222222"/>
          <w:sz w:val="24"/>
          <w:szCs w:val="24"/>
          <w:shd w:val="clear" w:color="auto" w:fill="FFFFFF"/>
        </w:rPr>
      </w:pPr>
      <w:r w:rsidRPr="00BF3046">
        <w:rPr>
          <w:rFonts w:ascii="Times New Roman" w:hAnsi="Times New Roman" w:cs="Times New Roman"/>
          <w:color w:val="222222"/>
          <w:sz w:val="24"/>
          <w:szCs w:val="24"/>
          <w:shd w:val="clear" w:color="auto" w:fill="FFFFFF"/>
        </w:rPr>
        <w:t>Hayes, J. (2018). </w:t>
      </w:r>
      <w:r w:rsidRPr="00BF3046">
        <w:rPr>
          <w:rFonts w:ascii="Times New Roman" w:hAnsi="Times New Roman" w:cs="Times New Roman"/>
          <w:i/>
          <w:iCs/>
          <w:color w:val="222222"/>
          <w:sz w:val="24"/>
          <w:szCs w:val="24"/>
          <w:shd w:val="clear" w:color="auto" w:fill="FFFFFF"/>
        </w:rPr>
        <w:t>The theory and practice of change management</w:t>
      </w:r>
      <w:r w:rsidRPr="00BF3046">
        <w:rPr>
          <w:rFonts w:ascii="Times New Roman" w:hAnsi="Times New Roman" w:cs="Times New Roman"/>
          <w:color w:val="222222"/>
          <w:sz w:val="24"/>
          <w:szCs w:val="24"/>
          <w:shd w:val="clear" w:color="auto" w:fill="FFFFFF"/>
        </w:rPr>
        <w:t>.</w:t>
      </w:r>
    </w:p>
    <w:p w:rsidR="00967407" w:rsidRPr="00967407" w:rsidRDefault="00967407" w:rsidP="00397209">
      <w:pPr>
        <w:spacing w:before="100" w:beforeAutospacing="1" w:after="100" w:afterAutospacing="1" w:line="480" w:lineRule="auto"/>
        <w:rPr>
          <w:rFonts w:ascii="Times New Roman" w:hAnsi="Times New Roman" w:cs="Times New Roman"/>
          <w:sz w:val="24"/>
          <w:szCs w:val="24"/>
        </w:rPr>
      </w:pPr>
    </w:p>
    <w:sectPr w:rsidR="00967407" w:rsidRPr="00967407" w:rsidSect="000444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D17" w:rsidRDefault="00604D17" w:rsidP="0004443B">
      <w:pPr>
        <w:spacing w:after="0" w:line="240" w:lineRule="auto"/>
      </w:pPr>
      <w:r>
        <w:separator/>
      </w:r>
    </w:p>
  </w:endnote>
  <w:endnote w:type="continuationSeparator" w:id="0">
    <w:p w:rsidR="00604D17" w:rsidRDefault="00604D17" w:rsidP="00044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D17" w:rsidRDefault="00604D17" w:rsidP="0004443B">
      <w:pPr>
        <w:spacing w:after="0" w:line="240" w:lineRule="auto"/>
      </w:pPr>
      <w:r>
        <w:separator/>
      </w:r>
    </w:p>
  </w:footnote>
  <w:footnote w:type="continuationSeparator" w:id="0">
    <w:p w:rsidR="00604D17" w:rsidRDefault="00604D17" w:rsidP="00044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43B" w:rsidRPr="0004443B" w:rsidRDefault="0004443B" w:rsidP="0004443B">
    <w:pPr>
      <w:spacing w:before="100" w:beforeAutospacing="1" w:after="100" w:afterAutospacing="1" w:line="480" w:lineRule="auto"/>
      <w:rPr>
        <w:rFonts w:ascii="Times New Roman" w:hAnsi="Times New Roman" w:cs="Times New Roman"/>
        <w:sz w:val="24"/>
        <w:szCs w:val="24"/>
      </w:rPr>
    </w:pPr>
    <w:r w:rsidRPr="0004443B">
      <w:rPr>
        <w:rFonts w:ascii="Times New Roman" w:hAnsi="Times New Roman" w:cs="Times New Roman"/>
        <w:color w:val="1D1D1D"/>
        <w:sz w:val="24"/>
        <w:szCs w:val="24"/>
        <w:shd w:val="clear" w:color="auto" w:fill="FFFFFF"/>
      </w:rPr>
      <w:t>BUSINESS CANGE</w:t>
    </w:r>
    <w:r>
      <w:rPr>
        <w:rFonts w:ascii="Times New Roman" w:hAnsi="Times New Roman" w:cs="Times New Roman"/>
        <w:color w:val="1D1D1D"/>
        <w:sz w:val="24"/>
        <w:szCs w:val="24"/>
        <w:shd w:val="clear" w:color="auto" w:fill="FFFFFF"/>
      </w:rPr>
      <w:tab/>
      <w:t xml:space="preserve">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548450399"/>
        <w:docPartObj>
          <w:docPartGallery w:val="Page Numbers (Top of Page)"/>
          <w:docPartUnique/>
        </w:docPartObj>
      </w:sdtPr>
      <w:sdtEndPr>
        <w:rPr>
          <w:noProof/>
        </w:rPr>
      </w:sdtEndPr>
      <w:sdtContent>
        <w:r w:rsidRPr="0004443B">
          <w:rPr>
            <w:rFonts w:ascii="Times New Roman" w:hAnsi="Times New Roman" w:cs="Times New Roman"/>
            <w:sz w:val="24"/>
            <w:szCs w:val="24"/>
          </w:rPr>
          <w:fldChar w:fldCharType="begin"/>
        </w:r>
        <w:r w:rsidRPr="0004443B">
          <w:rPr>
            <w:rFonts w:ascii="Times New Roman" w:hAnsi="Times New Roman" w:cs="Times New Roman"/>
            <w:sz w:val="24"/>
            <w:szCs w:val="24"/>
          </w:rPr>
          <w:instrText xml:space="preserve"> PAGE   \* MERGEFORMAT </w:instrText>
        </w:r>
        <w:r w:rsidRPr="0004443B">
          <w:rPr>
            <w:rFonts w:ascii="Times New Roman" w:hAnsi="Times New Roman" w:cs="Times New Roman"/>
            <w:sz w:val="24"/>
            <w:szCs w:val="24"/>
          </w:rPr>
          <w:fldChar w:fldCharType="separate"/>
        </w:r>
        <w:r w:rsidR="00504B0B">
          <w:rPr>
            <w:rFonts w:ascii="Times New Roman" w:hAnsi="Times New Roman" w:cs="Times New Roman"/>
            <w:noProof/>
            <w:sz w:val="24"/>
            <w:szCs w:val="24"/>
          </w:rPr>
          <w:t>3</w:t>
        </w:r>
        <w:r w:rsidRPr="0004443B">
          <w:rPr>
            <w:rFonts w:ascii="Times New Roman" w:hAnsi="Times New Roman" w:cs="Times New Roman"/>
            <w:noProof/>
            <w:sz w:val="24"/>
            <w:szCs w:val="24"/>
          </w:rPr>
          <w:fldChar w:fldCharType="end"/>
        </w:r>
      </w:sdtContent>
    </w:sdt>
  </w:p>
  <w:p w:rsidR="0004443B" w:rsidRDefault="000444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C2D" w:rsidRPr="0004443B" w:rsidRDefault="00EC3C2D" w:rsidP="00EC3C2D">
    <w:pPr>
      <w:spacing w:before="100" w:beforeAutospacing="1" w:after="100" w:afterAutospacing="1" w:line="480" w:lineRule="auto"/>
      <w:rPr>
        <w:rFonts w:ascii="Times New Roman" w:hAnsi="Times New Roman" w:cs="Times New Roman"/>
        <w:sz w:val="24"/>
        <w:szCs w:val="24"/>
      </w:rPr>
    </w:pPr>
    <w:r w:rsidRPr="0004443B">
      <w:rPr>
        <w:rFonts w:ascii="Times New Roman" w:hAnsi="Times New Roman" w:cs="Times New Roman"/>
        <w:sz w:val="24"/>
        <w:szCs w:val="24"/>
      </w:rPr>
      <w:t xml:space="preserve">Running Head: </w:t>
    </w:r>
    <w:r w:rsidRPr="0004443B">
      <w:rPr>
        <w:rFonts w:ascii="Times New Roman" w:hAnsi="Times New Roman" w:cs="Times New Roman"/>
        <w:color w:val="1D1D1D"/>
        <w:sz w:val="24"/>
        <w:szCs w:val="24"/>
        <w:shd w:val="clear" w:color="auto" w:fill="FFFFFF"/>
      </w:rPr>
      <w:t>BUSINESS CANGE</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603416088"/>
        <w:docPartObj>
          <w:docPartGallery w:val="Page Numbers (Top of Page)"/>
          <w:docPartUnique/>
        </w:docPartObj>
      </w:sdtPr>
      <w:sdtEndPr>
        <w:rPr>
          <w:noProof/>
        </w:rPr>
      </w:sdtEndPr>
      <w:sdtContent>
        <w:r w:rsidRPr="0004443B">
          <w:rPr>
            <w:rFonts w:ascii="Times New Roman" w:hAnsi="Times New Roman" w:cs="Times New Roman"/>
            <w:sz w:val="24"/>
            <w:szCs w:val="24"/>
          </w:rPr>
          <w:fldChar w:fldCharType="begin"/>
        </w:r>
        <w:r w:rsidRPr="0004443B">
          <w:rPr>
            <w:rFonts w:ascii="Times New Roman" w:hAnsi="Times New Roman" w:cs="Times New Roman"/>
            <w:sz w:val="24"/>
            <w:szCs w:val="24"/>
          </w:rPr>
          <w:instrText xml:space="preserve"> PAGE   \* MERGEFORMAT </w:instrText>
        </w:r>
        <w:r w:rsidRPr="0004443B">
          <w:rPr>
            <w:rFonts w:ascii="Times New Roman" w:hAnsi="Times New Roman" w:cs="Times New Roman"/>
            <w:sz w:val="24"/>
            <w:szCs w:val="24"/>
          </w:rPr>
          <w:fldChar w:fldCharType="separate"/>
        </w:r>
        <w:r w:rsidR="00504B0B">
          <w:rPr>
            <w:rFonts w:ascii="Times New Roman" w:hAnsi="Times New Roman" w:cs="Times New Roman"/>
            <w:noProof/>
            <w:sz w:val="24"/>
            <w:szCs w:val="24"/>
          </w:rPr>
          <w:t>1</w:t>
        </w:r>
        <w:r w:rsidRPr="0004443B">
          <w:rPr>
            <w:rFonts w:ascii="Times New Roman" w:hAnsi="Times New Roman" w:cs="Times New Roman"/>
            <w:noProof/>
            <w:sz w:val="24"/>
            <w:szCs w:val="24"/>
          </w:rPr>
          <w:fldChar w:fldCharType="end"/>
        </w:r>
      </w:sdtContent>
    </w:sdt>
  </w:p>
  <w:p w:rsidR="00EC3C2D" w:rsidRDefault="00EC3C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668"/>
    <w:rsid w:val="0004443B"/>
    <w:rsid w:val="001553BC"/>
    <w:rsid w:val="00157C91"/>
    <w:rsid w:val="00167D89"/>
    <w:rsid w:val="00186E58"/>
    <w:rsid w:val="00202D5B"/>
    <w:rsid w:val="002333AE"/>
    <w:rsid w:val="00290DF5"/>
    <w:rsid w:val="003039F5"/>
    <w:rsid w:val="00397209"/>
    <w:rsid w:val="003A4925"/>
    <w:rsid w:val="00416744"/>
    <w:rsid w:val="004178DA"/>
    <w:rsid w:val="00427B3B"/>
    <w:rsid w:val="00485092"/>
    <w:rsid w:val="004B6EC4"/>
    <w:rsid w:val="00504B0B"/>
    <w:rsid w:val="00604D17"/>
    <w:rsid w:val="006217F5"/>
    <w:rsid w:val="00634E6A"/>
    <w:rsid w:val="006441A7"/>
    <w:rsid w:val="00682E5D"/>
    <w:rsid w:val="00731FD9"/>
    <w:rsid w:val="00764CB9"/>
    <w:rsid w:val="007B14F2"/>
    <w:rsid w:val="00862724"/>
    <w:rsid w:val="0091627B"/>
    <w:rsid w:val="00967407"/>
    <w:rsid w:val="00A3595D"/>
    <w:rsid w:val="00B05DC3"/>
    <w:rsid w:val="00B41B55"/>
    <w:rsid w:val="00BB5645"/>
    <w:rsid w:val="00BF3046"/>
    <w:rsid w:val="00C01373"/>
    <w:rsid w:val="00CB12D1"/>
    <w:rsid w:val="00D8757B"/>
    <w:rsid w:val="00DD249A"/>
    <w:rsid w:val="00DD49D8"/>
    <w:rsid w:val="00DE1EC5"/>
    <w:rsid w:val="00DF176F"/>
    <w:rsid w:val="00E31041"/>
    <w:rsid w:val="00E952B7"/>
    <w:rsid w:val="00EC3C2D"/>
    <w:rsid w:val="00F07364"/>
    <w:rsid w:val="00F66668"/>
    <w:rsid w:val="00FD5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D4EC6-74F7-47F6-A3DC-86BF0F7B9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43B"/>
  </w:style>
  <w:style w:type="paragraph" w:styleId="Footer">
    <w:name w:val="footer"/>
    <w:basedOn w:val="Normal"/>
    <w:link w:val="FooterChar"/>
    <w:uiPriority w:val="99"/>
    <w:unhideWhenUsed/>
    <w:rsid w:val="00044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4</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2018-06-16T04:41:00Z</dcterms:created>
  <dcterms:modified xsi:type="dcterms:W3CDTF">2018-06-16T21:01:00Z</dcterms:modified>
</cp:coreProperties>
</file>